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B0" w:rsidRPr="005C550D" w:rsidRDefault="0081176F" w:rsidP="00717716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textAlignment w:val="bottom"/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</w:pPr>
      <w:r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>…</w:t>
      </w:r>
      <w:r w:rsidR="005008B0" w:rsidRPr="005C550D"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>-</w:t>
      </w:r>
      <w:r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>…</w:t>
      </w:r>
      <w:r w:rsidR="005008B0" w:rsidRPr="005C550D"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 xml:space="preserve"> EĞİTİM VE ÖĞRETİM YILI </w:t>
      </w:r>
      <w:proofErr w:type="gramStart"/>
      <w:r w:rsidR="005008B0" w:rsidRPr="005C550D"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 xml:space="preserve">KUMLU </w:t>
      </w:r>
      <w:r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>…</w:t>
      </w:r>
      <w:proofErr w:type="gramEnd"/>
      <w:r w:rsidR="005008B0" w:rsidRPr="005C550D"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 xml:space="preserve"> ANADOLU LİSESİ 11. SINIF TÜRK DİLİ VE EDEBİYATI DERSİ II.</w:t>
      </w:r>
      <w:r w:rsidR="00717716" w:rsidRPr="005C550D">
        <w:rPr>
          <w:rStyle w:val="Gl"/>
          <w:rFonts w:asciiTheme="majorBidi" w:hAnsiTheme="majorBidi" w:cstheme="majorBidi"/>
          <w:sz w:val="18"/>
          <w:szCs w:val="18"/>
          <w:bdr w:val="none" w:sz="0" w:space="0" w:color="auto" w:frame="1"/>
        </w:rPr>
        <w:t xml:space="preserve"> DÖNEM II YAZILI SINAV SORULARI</w:t>
      </w:r>
    </w:p>
    <w:tbl>
      <w:tblPr>
        <w:tblStyle w:val="TabloKlavuzu"/>
        <w:tblW w:w="9478" w:type="dxa"/>
        <w:tblLook w:val="04A0" w:firstRow="1" w:lastRow="0" w:firstColumn="1" w:lastColumn="0" w:noHBand="0" w:noVBand="1"/>
      </w:tblPr>
      <w:tblGrid>
        <w:gridCol w:w="3964"/>
        <w:gridCol w:w="1276"/>
        <w:gridCol w:w="2552"/>
        <w:gridCol w:w="1686"/>
      </w:tblGrid>
      <w:tr w:rsidR="005008B0" w:rsidRPr="005F2C4E" w:rsidTr="00A67218">
        <w:trPr>
          <w:trHeight w:val="197"/>
        </w:trPr>
        <w:tc>
          <w:tcPr>
            <w:tcW w:w="3964" w:type="dxa"/>
          </w:tcPr>
          <w:p w:rsidR="005008B0" w:rsidRPr="005F2C4E" w:rsidRDefault="005008B0" w:rsidP="00A67218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  <w:r w:rsidRPr="005F2C4E"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  <w:t>Ad-Soyadı:</w:t>
            </w:r>
          </w:p>
        </w:tc>
        <w:tc>
          <w:tcPr>
            <w:tcW w:w="1276" w:type="dxa"/>
          </w:tcPr>
          <w:p w:rsidR="005008B0" w:rsidRPr="005F2C4E" w:rsidRDefault="005008B0" w:rsidP="00C85004">
            <w:pPr>
              <w:pStyle w:val="NormalWeb"/>
              <w:spacing w:before="0" w:after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  <w:r w:rsidRPr="005F2C4E"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  <w:t xml:space="preserve">Numara:                          </w:t>
            </w:r>
          </w:p>
        </w:tc>
        <w:tc>
          <w:tcPr>
            <w:tcW w:w="2552" w:type="dxa"/>
          </w:tcPr>
          <w:p w:rsidR="005008B0" w:rsidRPr="005F2C4E" w:rsidRDefault="005008B0" w:rsidP="00C85004">
            <w:pPr>
              <w:pStyle w:val="NormalWeb"/>
              <w:spacing w:before="0" w:beforeAutospacing="0" w:after="0" w:afterAutospacing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86" w:type="dxa"/>
          </w:tcPr>
          <w:p w:rsidR="005008B0" w:rsidRPr="005F2C4E" w:rsidRDefault="005008B0" w:rsidP="00C85004">
            <w:pPr>
              <w:pStyle w:val="NormalWeb"/>
              <w:spacing w:before="0" w:beforeAutospacing="0" w:after="0" w:afterAutospacing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  <w:r w:rsidRPr="005F2C4E"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  <w:t xml:space="preserve">Puan </w:t>
            </w:r>
          </w:p>
        </w:tc>
      </w:tr>
      <w:tr w:rsidR="005008B0" w:rsidRPr="005F2C4E" w:rsidTr="00A67218">
        <w:trPr>
          <w:trHeight w:val="261"/>
        </w:trPr>
        <w:tc>
          <w:tcPr>
            <w:tcW w:w="3964" w:type="dxa"/>
          </w:tcPr>
          <w:p w:rsidR="005008B0" w:rsidRPr="005F2C4E" w:rsidRDefault="005008B0" w:rsidP="00C85004">
            <w:pPr>
              <w:pStyle w:val="NormalWeb"/>
              <w:spacing w:before="0" w:after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5008B0" w:rsidRPr="005F2C4E" w:rsidRDefault="005008B0" w:rsidP="00C85004">
            <w:pPr>
              <w:pStyle w:val="NormalWeb"/>
              <w:spacing w:before="0" w:after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  <w:r w:rsidRPr="005F2C4E"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  <w:t xml:space="preserve">                                                  </w:t>
            </w:r>
          </w:p>
        </w:tc>
        <w:tc>
          <w:tcPr>
            <w:tcW w:w="2552" w:type="dxa"/>
          </w:tcPr>
          <w:p w:rsidR="005008B0" w:rsidRPr="005F2C4E" w:rsidRDefault="0001135C" w:rsidP="00C85004">
            <w:pPr>
              <w:pStyle w:val="NormalWeb"/>
              <w:spacing w:before="0" w:beforeAutospacing="0" w:after="0" w:afterAutospacing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  <w:r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  <w:t xml:space="preserve">                 B</w:t>
            </w:r>
          </w:p>
        </w:tc>
        <w:tc>
          <w:tcPr>
            <w:tcW w:w="1686" w:type="dxa"/>
          </w:tcPr>
          <w:p w:rsidR="005008B0" w:rsidRPr="005F2C4E" w:rsidRDefault="005008B0" w:rsidP="00C85004">
            <w:pPr>
              <w:pStyle w:val="NormalWeb"/>
              <w:spacing w:before="0" w:beforeAutospacing="0" w:after="0" w:afterAutospacing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</w:p>
          <w:p w:rsidR="00A67218" w:rsidRPr="005F2C4E" w:rsidRDefault="00A67218" w:rsidP="00C85004">
            <w:pPr>
              <w:pStyle w:val="NormalWeb"/>
              <w:spacing w:before="0" w:beforeAutospacing="0" w:after="0" w:afterAutospacing="0"/>
              <w:contextualSpacing/>
              <w:jc w:val="both"/>
              <w:textAlignment w:val="bottom"/>
              <w:rPr>
                <w:rStyle w:val="Gl"/>
                <w:rFonts w:asciiTheme="majorBidi" w:hAnsiTheme="majorBidi" w:cstheme="majorBidi"/>
                <w:color w:val="515151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5C550D" w:rsidRPr="005C550D" w:rsidRDefault="005C550D" w:rsidP="005C550D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Aşağıdaki tabloda boş bırakılan alanları uygun şekilde doldurunuz.(10p)</w:t>
      </w:r>
    </w:p>
    <w:tbl>
      <w:tblPr>
        <w:tblStyle w:val="TabloKlavuzu"/>
        <w:tblW w:w="8371" w:type="dxa"/>
        <w:tblInd w:w="720" w:type="dxa"/>
        <w:tblLook w:val="04A0" w:firstRow="1" w:lastRow="0" w:firstColumn="1" w:lastColumn="0" w:noHBand="0" w:noVBand="1"/>
      </w:tblPr>
      <w:tblGrid>
        <w:gridCol w:w="2252"/>
        <w:gridCol w:w="3686"/>
        <w:gridCol w:w="2433"/>
      </w:tblGrid>
      <w:tr w:rsidR="005C550D" w:rsidRPr="005F2C4E" w:rsidTr="00210335">
        <w:trPr>
          <w:trHeight w:val="328"/>
        </w:trPr>
        <w:tc>
          <w:tcPr>
            <w:tcW w:w="2252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5F2C4E">
              <w:rPr>
                <w:rFonts w:asciiTheme="majorBidi" w:hAnsiTheme="majorBidi" w:cstheme="majorBidi"/>
              </w:rPr>
              <w:t xml:space="preserve">Eser </w:t>
            </w:r>
          </w:p>
        </w:tc>
        <w:tc>
          <w:tcPr>
            <w:tcW w:w="3686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5F2C4E">
              <w:rPr>
                <w:rFonts w:asciiTheme="majorBidi" w:hAnsiTheme="majorBidi" w:cstheme="majorBidi"/>
              </w:rPr>
              <w:t xml:space="preserve">Önemi </w:t>
            </w:r>
          </w:p>
        </w:tc>
        <w:tc>
          <w:tcPr>
            <w:tcW w:w="2433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5F2C4E">
              <w:rPr>
                <w:rFonts w:asciiTheme="majorBidi" w:hAnsiTheme="majorBidi" w:cstheme="majorBidi"/>
              </w:rPr>
              <w:t>Yazar</w:t>
            </w:r>
          </w:p>
        </w:tc>
      </w:tr>
      <w:tr w:rsidR="005C550D" w:rsidRPr="005F2C4E" w:rsidTr="00210335">
        <w:trPr>
          <w:trHeight w:val="308"/>
        </w:trPr>
        <w:tc>
          <w:tcPr>
            <w:tcW w:w="2252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5F2C4E">
              <w:rPr>
                <w:rFonts w:asciiTheme="majorBidi" w:hAnsiTheme="majorBidi" w:cstheme="majorBidi"/>
              </w:rPr>
              <w:t>Paydos</w:t>
            </w:r>
          </w:p>
        </w:tc>
        <w:tc>
          <w:tcPr>
            <w:tcW w:w="3686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33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5C550D" w:rsidRPr="005F2C4E" w:rsidTr="00210335">
        <w:trPr>
          <w:trHeight w:val="328"/>
        </w:trPr>
        <w:tc>
          <w:tcPr>
            <w:tcW w:w="2252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5F2C4E">
              <w:rPr>
                <w:rFonts w:asciiTheme="majorBidi" w:hAnsiTheme="majorBidi" w:cstheme="majorBidi"/>
              </w:rPr>
              <w:t>Aruzla yazılan ilk tiyatromuz</w:t>
            </w:r>
          </w:p>
        </w:tc>
        <w:tc>
          <w:tcPr>
            <w:tcW w:w="2433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5C550D" w:rsidRPr="005F2C4E" w:rsidTr="00210335">
        <w:trPr>
          <w:trHeight w:val="308"/>
        </w:trPr>
        <w:tc>
          <w:tcPr>
            <w:tcW w:w="2252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r w:rsidRPr="005F2C4E">
              <w:rPr>
                <w:rFonts w:asciiTheme="majorBidi" w:hAnsiTheme="majorBidi" w:cstheme="majorBidi"/>
              </w:rPr>
              <w:t>Vatan Yahut Silistre</w:t>
            </w:r>
          </w:p>
        </w:tc>
        <w:tc>
          <w:tcPr>
            <w:tcW w:w="3686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33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</w:tr>
      <w:tr w:rsidR="005C550D" w:rsidRPr="005F2C4E" w:rsidTr="00210335">
        <w:trPr>
          <w:trHeight w:val="308"/>
        </w:trPr>
        <w:tc>
          <w:tcPr>
            <w:tcW w:w="2252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33" w:type="dxa"/>
          </w:tcPr>
          <w:p w:rsidR="005C550D" w:rsidRPr="005F2C4E" w:rsidRDefault="005C550D" w:rsidP="00210335">
            <w:pPr>
              <w:pStyle w:val="ListeParagraf"/>
              <w:ind w:left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5F2C4E">
              <w:rPr>
                <w:rFonts w:asciiTheme="majorBidi" w:hAnsiTheme="majorBidi" w:cstheme="majorBidi"/>
              </w:rPr>
              <w:t>Musahipzade</w:t>
            </w:r>
            <w:proofErr w:type="spellEnd"/>
            <w:r w:rsidRPr="005F2C4E">
              <w:rPr>
                <w:rFonts w:asciiTheme="majorBidi" w:hAnsiTheme="majorBidi" w:cstheme="majorBidi"/>
              </w:rPr>
              <w:t xml:space="preserve"> Celal</w:t>
            </w:r>
          </w:p>
        </w:tc>
      </w:tr>
    </w:tbl>
    <w:p w:rsidR="005C550D" w:rsidRPr="005C550D" w:rsidRDefault="005C550D" w:rsidP="005C550D">
      <w:pPr>
        <w:pStyle w:val="AralkYok"/>
        <w:ind w:left="720"/>
        <w:jc w:val="both"/>
        <w:rPr>
          <w:rFonts w:asciiTheme="majorBidi" w:hAnsiTheme="majorBidi" w:cstheme="majorBidi"/>
          <w:b/>
          <w:bCs/>
        </w:rPr>
      </w:pPr>
      <w:r w:rsidRPr="005C550D">
        <w:rPr>
          <w:rFonts w:asciiTheme="majorBidi" w:hAnsiTheme="majorBidi" w:cstheme="majorBidi"/>
          <w:b/>
          <w:bCs/>
        </w:rPr>
        <w:t>2) Aşağıdaki boşlukları uygun şekilde doldurunuz. (15p)</w:t>
      </w:r>
    </w:p>
    <w:p w:rsidR="005C550D" w:rsidRPr="005C550D" w:rsidRDefault="005C550D" w:rsidP="005C550D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Cs/>
        </w:rPr>
      </w:pPr>
      <w:r w:rsidRPr="005C550D">
        <w:rPr>
          <w:rFonts w:asciiTheme="majorBidi" w:hAnsiTheme="majorBidi" w:cstheme="majorBidi"/>
          <w:bCs/>
        </w:rPr>
        <w:t xml:space="preserve">1914’te kurulan ilk modern tiyatro kurumu olan  </w:t>
      </w:r>
      <w:proofErr w:type="gramStart"/>
      <w:r w:rsidRPr="005C550D">
        <w:rPr>
          <w:rFonts w:asciiTheme="majorBidi" w:hAnsiTheme="majorBidi" w:cstheme="majorBidi"/>
          <w:bCs/>
          <w:color w:val="FF0000"/>
        </w:rPr>
        <w:t>………………………………….</w:t>
      </w:r>
      <w:proofErr w:type="gramEnd"/>
      <w:r w:rsidRPr="005C550D">
        <w:rPr>
          <w:rFonts w:asciiTheme="majorBidi" w:hAnsiTheme="majorBidi" w:cstheme="majorBidi"/>
          <w:bCs/>
        </w:rPr>
        <w:t xml:space="preserve">1930 yılında  ……………………………………………………………… adını almıştır.1927 yılında kurumun  başına geçen </w:t>
      </w:r>
      <w:proofErr w:type="gramStart"/>
      <w:r w:rsidRPr="005C550D">
        <w:rPr>
          <w:rFonts w:asciiTheme="majorBidi" w:hAnsiTheme="majorBidi" w:cstheme="majorBidi"/>
          <w:bCs/>
        </w:rPr>
        <w:t>……………………………………………...</w:t>
      </w:r>
      <w:proofErr w:type="gramEnd"/>
      <w:r w:rsidRPr="005C550D">
        <w:rPr>
          <w:rFonts w:asciiTheme="majorBidi" w:hAnsiTheme="majorBidi" w:cstheme="majorBidi"/>
          <w:bCs/>
        </w:rPr>
        <w:t xml:space="preserve"> Çağdaş Türk tiyatrosunun kurucusu kabul edilmektedir.</w:t>
      </w:r>
    </w:p>
    <w:p w:rsidR="005C550D" w:rsidRPr="005C550D" w:rsidRDefault="005C550D" w:rsidP="005C550D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Cs/>
        </w:rPr>
      </w:pPr>
      <w:proofErr w:type="gramStart"/>
      <w:r w:rsidRPr="005C550D">
        <w:rPr>
          <w:rFonts w:asciiTheme="majorBidi" w:hAnsiTheme="majorBidi" w:cstheme="majorBidi"/>
          <w:bCs/>
        </w:rPr>
        <w:t>……………………………………………</w:t>
      </w:r>
      <w:proofErr w:type="gramEnd"/>
      <w:r w:rsidRPr="005C550D">
        <w:rPr>
          <w:rFonts w:asciiTheme="majorBidi" w:hAnsiTheme="majorBidi" w:cstheme="majorBidi"/>
          <w:bCs/>
        </w:rPr>
        <w:t xml:space="preserve">Türk edebiyatında absürt (uyumsuz) tiyatro alanında başarılı eserler vermiştir. Absürt tiyatro türünde yazdığı   </w:t>
      </w:r>
      <w:proofErr w:type="gramStart"/>
      <w:r w:rsidRPr="005C550D">
        <w:rPr>
          <w:rFonts w:asciiTheme="majorBidi" w:hAnsiTheme="majorBidi" w:cstheme="majorBidi"/>
          <w:bCs/>
        </w:rPr>
        <w:t>……………………</w:t>
      </w:r>
      <w:proofErr w:type="gramEnd"/>
      <w:r w:rsidRPr="005C550D">
        <w:rPr>
          <w:rFonts w:asciiTheme="majorBidi" w:hAnsiTheme="majorBidi" w:cstheme="majorBidi"/>
          <w:bCs/>
        </w:rPr>
        <w:t xml:space="preserve">   .türünün en başarılı ve tanınan örneğidir. Yazar bu oyunla ödül almıştır.</w:t>
      </w:r>
    </w:p>
    <w:p w:rsidR="005C550D" w:rsidRPr="005C550D" w:rsidRDefault="005C550D" w:rsidP="005C550D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  <w:bCs/>
        </w:rPr>
      </w:pPr>
      <w:proofErr w:type="gramStart"/>
      <w:r w:rsidRPr="005C550D">
        <w:rPr>
          <w:rFonts w:asciiTheme="majorBidi" w:hAnsiTheme="majorBidi" w:cstheme="majorBidi"/>
        </w:rPr>
        <w:t>……………………………………………………………….</w:t>
      </w:r>
      <w:proofErr w:type="gramEnd"/>
      <w:r w:rsidRPr="005C550D">
        <w:rPr>
          <w:rFonts w:asciiTheme="majorBidi" w:hAnsiTheme="majorBidi" w:cstheme="majorBidi"/>
        </w:rPr>
        <w:t xml:space="preserve"> </w:t>
      </w:r>
      <w:proofErr w:type="gramStart"/>
      <w:r w:rsidRPr="005C550D">
        <w:rPr>
          <w:rFonts w:asciiTheme="majorBidi" w:hAnsiTheme="majorBidi" w:cstheme="majorBidi"/>
        </w:rPr>
        <w:t>roman</w:t>
      </w:r>
      <w:proofErr w:type="gramEnd"/>
      <w:r w:rsidRPr="005C550D">
        <w:rPr>
          <w:rFonts w:asciiTheme="majorBidi" w:hAnsiTheme="majorBidi" w:cstheme="majorBidi"/>
        </w:rPr>
        <w:t xml:space="preserve"> anlayışında insanın gerçekliğini psikoloji </w:t>
      </w:r>
      <w:r w:rsidRPr="005C550D">
        <w:rPr>
          <w:rFonts w:asciiTheme="majorBidi" w:hAnsiTheme="majorBidi" w:cstheme="majorBidi"/>
          <w:bCs/>
        </w:rPr>
        <w:t>üzerinden anlatma, ruhsal çözümlemeler kullanılır.</w:t>
      </w:r>
    </w:p>
    <w:p w:rsidR="005C550D" w:rsidRPr="005C550D" w:rsidRDefault="005C550D" w:rsidP="005C550D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proofErr w:type="gramStart"/>
      <w:r w:rsidRPr="005C550D">
        <w:rPr>
          <w:rFonts w:asciiTheme="majorBidi" w:hAnsiTheme="majorBidi" w:cstheme="majorBidi"/>
        </w:rPr>
        <w:t>……………………….……</w:t>
      </w:r>
      <w:proofErr w:type="gramEnd"/>
      <w:r w:rsidRPr="005C550D">
        <w:rPr>
          <w:rFonts w:asciiTheme="majorBidi" w:hAnsiTheme="majorBidi" w:cstheme="majorBidi"/>
        </w:rPr>
        <w:t xml:space="preserve"> Daha çok güncel konuları iğneleyici, taşlayıcı biçimde ele alan </w:t>
      </w:r>
      <w:proofErr w:type="gramStart"/>
      <w:r w:rsidRPr="005C550D">
        <w:rPr>
          <w:rFonts w:asciiTheme="majorBidi" w:hAnsiTheme="majorBidi" w:cstheme="majorBidi"/>
        </w:rPr>
        <w:t>skeçlerin</w:t>
      </w:r>
      <w:proofErr w:type="gramEnd"/>
      <w:r w:rsidRPr="005C550D">
        <w:rPr>
          <w:rFonts w:asciiTheme="majorBidi" w:hAnsiTheme="majorBidi" w:cstheme="majorBidi"/>
        </w:rPr>
        <w:t xml:space="preserve"> oynandığı, monologların, şarkıların ve şiirlerin söylendiği küçük tiyatrodur.</w:t>
      </w:r>
    </w:p>
    <w:p w:rsidR="005C550D" w:rsidRPr="005C550D" w:rsidRDefault="005C550D" w:rsidP="005C550D">
      <w:pPr>
        <w:pStyle w:val="AralkYok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5C550D">
        <w:rPr>
          <w:rFonts w:asciiTheme="majorBidi" w:hAnsiTheme="majorBidi" w:cstheme="majorBidi"/>
        </w:rPr>
        <w:t xml:space="preserve">İlk Müslüman Türk kadın oyuncu olan </w:t>
      </w:r>
      <w:proofErr w:type="gramStart"/>
      <w:r w:rsidRPr="005C550D">
        <w:rPr>
          <w:rFonts w:asciiTheme="majorBidi" w:hAnsiTheme="majorBidi" w:cstheme="majorBidi"/>
        </w:rPr>
        <w:t>………………………………………</w:t>
      </w:r>
      <w:proofErr w:type="gramEnd"/>
      <w:r w:rsidRPr="005C550D">
        <w:rPr>
          <w:rFonts w:asciiTheme="majorBidi" w:hAnsiTheme="majorBidi" w:cstheme="majorBidi"/>
        </w:rPr>
        <w:t xml:space="preserve"> ilk kez </w:t>
      </w:r>
      <w:proofErr w:type="gramStart"/>
      <w:r w:rsidRPr="005C550D">
        <w:rPr>
          <w:rFonts w:asciiTheme="majorBidi" w:hAnsiTheme="majorBidi" w:cstheme="majorBidi"/>
        </w:rPr>
        <w:t>…………………………..</w:t>
      </w:r>
      <w:proofErr w:type="gramEnd"/>
      <w:r w:rsidRPr="005C550D">
        <w:rPr>
          <w:rFonts w:asciiTheme="majorBidi" w:hAnsiTheme="majorBidi" w:cstheme="majorBidi"/>
        </w:rPr>
        <w:t xml:space="preserve"> </w:t>
      </w:r>
      <w:proofErr w:type="gramStart"/>
      <w:r w:rsidRPr="005C550D">
        <w:rPr>
          <w:rFonts w:asciiTheme="majorBidi" w:hAnsiTheme="majorBidi" w:cstheme="majorBidi"/>
        </w:rPr>
        <w:t>oyunu</w:t>
      </w:r>
      <w:proofErr w:type="gramEnd"/>
      <w:r w:rsidRPr="005C550D">
        <w:rPr>
          <w:rFonts w:asciiTheme="majorBidi" w:hAnsiTheme="majorBidi" w:cstheme="majorBidi"/>
        </w:rPr>
        <w:t xml:space="preserve"> ile sahneye çıkmıştır.</w:t>
      </w:r>
    </w:p>
    <w:p w:rsidR="005008B0" w:rsidRPr="005F2C4E" w:rsidRDefault="005008B0" w:rsidP="005C550D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b/>
        </w:rPr>
      </w:pPr>
      <w:r w:rsidRPr="005F2C4E">
        <w:rPr>
          <w:rFonts w:asciiTheme="majorBidi" w:hAnsiTheme="majorBidi" w:cstheme="majorBidi"/>
          <w:b/>
        </w:rPr>
        <w:t>Cumhuriyet dönemi 1950-1980 yılları Türk t</w:t>
      </w:r>
      <w:r w:rsidR="00A67218" w:rsidRPr="005F2C4E">
        <w:rPr>
          <w:rFonts w:asciiTheme="majorBidi" w:hAnsiTheme="majorBidi" w:cstheme="majorBidi"/>
          <w:b/>
        </w:rPr>
        <w:t>iyatrosu hakkında bilgi veriniz</w:t>
      </w: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A67218" w:rsidRPr="005F2C4E" w:rsidRDefault="00A67218" w:rsidP="005008B0">
      <w:pPr>
        <w:rPr>
          <w:rFonts w:asciiTheme="majorBidi" w:hAnsiTheme="majorBidi" w:cstheme="majorBidi"/>
          <w:bCs/>
        </w:rPr>
      </w:pPr>
    </w:p>
    <w:p w:rsidR="005008B0" w:rsidRPr="005F2C4E" w:rsidRDefault="005008B0" w:rsidP="005008B0">
      <w:pPr>
        <w:rPr>
          <w:rFonts w:asciiTheme="majorBidi" w:hAnsiTheme="majorBidi" w:cstheme="majorBidi"/>
          <w:b/>
        </w:rPr>
      </w:pPr>
    </w:p>
    <w:p w:rsidR="005008B0" w:rsidRPr="005F2C4E" w:rsidRDefault="005008B0" w:rsidP="005C550D">
      <w:pPr>
        <w:pStyle w:val="ListeParagraf"/>
        <w:numPr>
          <w:ilvl w:val="0"/>
          <w:numId w:val="9"/>
        </w:numPr>
        <w:rPr>
          <w:rFonts w:asciiTheme="majorBidi" w:hAnsiTheme="majorBidi" w:cstheme="majorBidi"/>
          <w:b/>
        </w:rPr>
      </w:pPr>
      <w:r w:rsidRPr="005F2C4E">
        <w:rPr>
          <w:rFonts w:asciiTheme="majorBidi" w:hAnsiTheme="majorBidi" w:cstheme="majorBidi"/>
          <w:b/>
        </w:rPr>
        <w:t>Epik Tiyatro ve özellikleri hakkında bilgi veriniz.</w:t>
      </w: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5008B0" w:rsidRPr="005F2C4E" w:rsidRDefault="005008B0" w:rsidP="005008B0">
      <w:pPr>
        <w:pStyle w:val="Balk1"/>
        <w:rPr>
          <w:rFonts w:asciiTheme="majorBidi" w:hAnsiTheme="majorBidi"/>
          <w:sz w:val="22"/>
          <w:szCs w:val="22"/>
        </w:rPr>
      </w:pP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A67218" w:rsidRPr="005F2C4E" w:rsidRDefault="00A67218" w:rsidP="005008B0">
      <w:pPr>
        <w:rPr>
          <w:rFonts w:asciiTheme="majorBidi" w:hAnsiTheme="majorBidi" w:cstheme="majorBidi"/>
          <w:bCs/>
        </w:rPr>
      </w:pPr>
    </w:p>
    <w:p w:rsidR="005008B0" w:rsidRPr="005F2C4E" w:rsidRDefault="005008B0" w:rsidP="005008B0">
      <w:pPr>
        <w:rPr>
          <w:rFonts w:asciiTheme="majorBidi" w:hAnsiTheme="majorBidi" w:cstheme="majorBidi"/>
          <w:bCs/>
        </w:rPr>
      </w:pPr>
    </w:p>
    <w:p w:rsidR="00717716" w:rsidRDefault="00717716" w:rsidP="005C550D">
      <w:pPr>
        <w:pStyle w:val="ListeParagraf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</w:rPr>
      </w:pPr>
      <w:r w:rsidRPr="005F2C4E">
        <w:rPr>
          <w:rFonts w:asciiTheme="majorBidi" w:hAnsiTheme="majorBidi" w:cstheme="majorBidi"/>
          <w:b/>
          <w:bCs/>
        </w:rPr>
        <w:t>Cumhuriyet dönemi tiyatrolarında işlenen konulardan beş tanesini yazınız.</w:t>
      </w:r>
    </w:p>
    <w:p w:rsidR="005C550D" w:rsidRPr="005C550D" w:rsidRDefault="005C550D" w:rsidP="005C550D">
      <w:pPr>
        <w:jc w:val="both"/>
        <w:rPr>
          <w:rFonts w:asciiTheme="majorBidi" w:hAnsiTheme="majorBidi" w:cstheme="majorBidi"/>
          <w:b/>
          <w:bCs/>
        </w:rPr>
      </w:pPr>
    </w:p>
    <w:p w:rsidR="005F2C4E" w:rsidRDefault="005F2C4E" w:rsidP="005F2C4E">
      <w:pPr>
        <w:jc w:val="both"/>
        <w:rPr>
          <w:rFonts w:asciiTheme="majorBidi" w:hAnsiTheme="majorBidi" w:cstheme="majorBidi"/>
          <w:b/>
          <w:bCs/>
        </w:rPr>
      </w:pPr>
    </w:p>
    <w:p w:rsidR="005C550D" w:rsidRDefault="005C550D" w:rsidP="005C550D">
      <w:pPr>
        <w:pStyle w:val="ListeParagraf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</w:rPr>
        <w:sectPr w:rsidR="005C55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2C4E" w:rsidRPr="00EC27B2" w:rsidRDefault="005F2C4E" w:rsidP="005C550D">
      <w:pPr>
        <w:pStyle w:val="ListeParagraf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EC27B2">
        <w:rPr>
          <w:rFonts w:asciiTheme="majorBidi" w:hAnsiTheme="majorBidi" w:cstheme="majorBidi"/>
          <w:b/>
          <w:bCs/>
          <w:sz w:val="20"/>
          <w:szCs w:val="20"/>
        </w:rPr>
        <w:lastRenderedPageBreak/>
        <w:t>Aşağıdaki yazar eser eşleştirmelerinden hangisi yanlıştır?</w:t>
      </w:r>
    </w:p>
    <w:p w:rsidR="005F2C4E" w:rsidRPr="00EC27B2" w:rsidRDefault="005F2C4E" w:rsidP="005F2C4E">
      <w:pPr>
        <w:pStyle w:val="ListeParagraf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Deli İbrahim- Turan Oflazoğlu</w:t>
      </w:r>
    </w:p>
    <w:p w:rsidR="005F2C4E" w:rsidRPr="00EC27B2" w:rsidRDefault="005F2C4E" w:rsidP="005F2C4E">
      <w:pPr>
        <w:pStyle w:val="ListeParagraf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Sersem Kocanın Kurnaz Karısı- Haldun Taner</w:t>
      </w:r>
    </w:p>
    <w:p w:rsidR="005F2C4E" w:rsidRPr="00EC27B2" w:rsidRDefault="005F2C4E" w:rsidP="005F2C4E">
      <w:pPr>
        <w:pStyle w:val="ListeParagraf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Bir Adam Yaratmak – Necip Fazıl Kısakürek</w:t>
      </w:r>
    </w:p>
    <w:p w:rsidR="005F2C4E" w:rsidRPr="00EC27B2" w:rsidRDefault="005F2C4E" w:rsidP="005F2C4E">
      <w:pPr>
        <w:pStyle w:val="ListeParagraf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EC27B2">
        <w:rPr>
          <w:rFonts w:asciiTheme="majorBidi" w:hAnsiTheme="majorBidi" w:cstheme="majorBidi"/>
          <w:sz w:val="20"/>
          <w:szCs w:val="20"/>
        </w:rPr>
        <w:t>Köşebaşı</w:t>
      </w:r>
      <w:proofErr w:type="spellEnd"/>
      <w:r w:rsidRPr="00EC27B2">
        <w:rPr>
          <w:rFonts w:asciiTheme="majorBidi" w:hAnsiTheme="majorBidi" w:cstheme="majorBidi"/>
          <w:sz w:val="20"/>
          <w:szCs w:val="20"/>
        </w:rPr>
        <w:t xml:space="preserve">-Faruk </w:t>
      </w:r>
      <w:proofErr w:type="spellStart"/>
      <w:r w:rsidRPr="00EC27B2">
        <w:rPr>
          <w:rFonts w:asciiTheme="majorBidi" w:hAnsiTheme="majorBidi" w:cstheme="majorBidi"/>
          <w:sz w:val="20"/>
          <w:szCs w:val="20"/>
        </w:rPr>
        <w:t>Nafız</w:t>
      </w:r>
      <w:proofErr w:type="spellEnd"/>
      <w:r w:rsidRPr="00EC27B2">
        <w:rPr>
          <w:rFonts w:asciiTheme="majorBidi" w:hAnsiTheme="majorBidi" w:cstheme="majorBidi"/>
          <w:sz w:val="20"/>
          <w:szCs w:val="20"/>
        </w:rPr>
        <w:t xml:space="preserve"> Çamlıbel</w:t>
      </w:r>
    </w:p>
    <w:p w:rsidR="005F2C4E" w:rsidRPr="00EC27B2" w:rsidRDefault="005F2C4E" w:rsidP="005F2C4E">
      <w:pPr>
        <w:pStyle w:val="ListeParagraf"/>
        <w:numPr>
          <w:ilvl w:val="0"/>
          <w:numId w:val="5"/>
        </w:numPr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Yaşar Nabi Nayır- İnkılâp Çocukları</w:t>
      </w:r>
    </w:p>
    <w:p w:rsidR="005F2C4E" w:rsidRPr="00EC27B2" w:rsidRDefault="00C85004" w:rsidP="008062AB">
      <w:pPr>
        <w:pStyle w:val="AralkYok"/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i/>
          <w:iCs/>
          <w:sz w:val="20"/>
          <w:szCs w:val="20"/>
        </w:rPr>
        <w:t>Tarihi ve sosyal olaylardan her birini bir romanına konu edinerek, Tanzimat dönemiyle Atatürk Türkiye’si arasındaki dönem ve kuşakların geçirdikleri sosyal değişiklik ve bunalımları, yaşayış ve görüş ayrımlarını işledi; düşünce ve teze dayanan özlü yapıtlar verdi.”</w:t>
      </w:r>
      <w:r w:rsidR="00EC27B2" w:rsidRPr="00EC27B2"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</w:t>
      </w:r>
      <w:r w:rsidR="00EC27B2">
        <w:rPr>
          <w:rFonts w:asciiTheme="majorBidi" w:hAnsiTheme="majorBidi" w:cstheme="majorBidi"/>
          <w:i/>
          <w:iCs/>
          <w:sz w:val="20"/>
          <w:szCs w:val="20"/>
        </w:rPr>
        <w:t xml:space="preserve">6) </w:t>
      </w:r>
      <w:r w:rsidRPr="00EC27B2">
        <w:rPr>
          <w:rFonts w:asciiTheme="majorBidi" w:hAnsiTheme="majorBidi" w:cstheme="majorBidi"/>
          <w:b/>
          <w:bCs/>
          <w:sz w:val="20"/>
          <w:szCs w:val="20"/>
        </w:rPr>
        <w:t>Yukarıda sözü edilen yazarımız, aşağıdakilerden hangisidir?</w:t>
      </w:r>
      <w:r w:rsidR="005F2C4E" w:rsidRPr="00EC27B2">
        <w:rPr>
          <w:rFonts w:asciiTheme="majorBidi" w:hAnsiTheme="majorBidi" w:cstheme="majorBidi"/>
          <w:sz w:val="20"/>
          <w:szCs w:val="20"/>
        </w:rPr>
        <w:t xml:space="preserve"> </w:t>
      </w:r>
    </w:p>
    <w:p w:rsidR="005F2C4E" w:rsidRPr="00EC27B2" w:rsidRDefault="005F2C4E" w:rsidP="00EC27B2">
      <w:pPr>
        <w:pStyle w:val="AralkYok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 xml:space="preserve">Yakup Kadri Karaosmanoğlu   </w:t>
      </w:r>
    </w:p>
    <w:p w:rsidR="00C85004" w:rsidRPr="00EC27B2" w:rsidRDefault="00C85004" w:rsidP="00EC27B2">
      <w:pPr>
        <w:pStyle w:val="AralkYok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Halit Ziya Uşaklıgil</w:t>
      </w:r>
    </w:p>
    <w:p w:rsidR="005F2C4E" w:rsidRPr="00EC27B2" w:rsidRDefault="00C85004" w:rsidP="00EC27B2">
      <w:pPr>
        <w:pStyle w:val="AralkYok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Mehmet Ra</w:t>
      </w:r>
      <w:r w:rsidR="005F2C4E" w:rsidRPr="00EC27B2">
        <w:rPr>
          <w:rFonts w:asciiTheme="majorBidi" w:hAnsiTheme="majorBidi" w:cstheme="majorBidi"/>
          <w:sz w:val="20"/>
          <w:szCs w:val="20"/>
        </w:rPr>
        <w:t xml:space="preserve">uf                           </w:t>
      </w:r>
    </w:p>
    <w:p w:rsidR="00C85004" w:rsidRPr="00EC27B2" w:rsidRDefault="00C85004" w:rsidP="00EC27B2">
      <w:pPr>
        <w:pStyle w:val="AralkYok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Hüseyin Rahmi Gürpınar</w:t>
      </w:r>
    </w:p>
    <w:p w:rsidR="00C85004" w:rsidRPr="00EC27B2" w:rsidRDefault="00C85004" w:rsidP="00EC27B2">
      <w:pPr>
        <w:pStyle w:val="AralkYok"/>
        <w:numPr>
          <w:ilvl w:val="0"/>
          <w:numId w:val="11"/>
        </w:numPr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Hüseyin Cahit Yalçın</w:t>
      </w:r>
    </w:p>
    <w:p w:rsidR="00EB2A56" w:rsidRPr="00EC27B2" w:rsidRDefault="00EC27B2" w:rsidP="00EB2A56">
      <w:pPr>
        <w:spacing w:after="2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8)</w:t>
      </w:r>
      <w:r w:rsidR="005C550D" w:rsidRPr="00EC27B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EB2A56" w:rsidRPr="00EC27B2">
        <w:rPr>
          <w:rFonts w:asciiTheme="majorBidi" w:hAnsiTheme="majorBidi" w:cstheme="majorBidi"/>
          <w:b/>
          <w:bCs/>
          <w:sz w:val="20"/>
          <w:szCs w:val="20"/>
        </w:rPr>
        <w:t>Aşağıdakilerden hangisi “Klasik tragedya (trajedi)”</w:t>
      </w:r>
      <w:proofErr w:type="spellStart"/>
      <w:r w:rsidR="00EB2A56" w:rsidRPr="00EC27B2">
        <w:rPr>
          <w:rFonts w:asciiTheme="majorBidi" w:hAnsiTheme="majorBidi" w:cstheme="majorBidi"/>
          <w:b/>
          <w:bCs/>
          <w:sz w:val="20"/>
          <w:szCs w:val="20"/>
        </w:rPr>
        <w:t>nin</w:t>
      </w:r>
      <w:proofErr w:type="spellEnd"/>
      <w:r w:rsidR="00EB2A56" w:rsidRPr="00EC27B2">
        <w:rPr>
          <w:rFonts w:asciiTheme="majorBidi" w:hAnsiTheme="majorBidi" w:cstheme="majorBidi"/>
          <w:b/>
          <w:bCs/>
          <w:sz w:val="20"/>
          <w:szCs w:val="20"/>
        </w:rPr>
        <w:t xml:space="preserve"> bir özelliği </w:t>
      </w:r>
      <w:r w:rsidR="00EB2A56" w:rsidRPr="00EC27B2">
        <w:rPr>
          <w:rFonts w:asciiTheme="majorBidi" w:hAnsiTheme="majorBidi" w:cstheme="majorBidi"/>
          <w:b/>
          <w:bCs/>
          <w:sz w:val="20"/>
          <w:szCs w:val="20"/>
          <w:u w:val="single"/>
        </w:rPr>
        <w:t>değildir</w:t>
      </w:r>
      <w:r w:rsidR="00EB2A56" w:rsidRPr="00EC27B2">
        <w:rPr>
          <w:rFonts w:asciiTheme="majorBidi" w:hAnsiTheme="majorBidi" w:cstheme="majorBidi"/>
          <w:b/>
          <w:bCs/>
          <w:sz w:val="20"/>
          <w:szCs w:val="20"/>
        </w:rPr>
        <w:t>? (1977 ÜSS)</w:t>
      </w:r>
    </w:p>
    <w:p w:rsidR="00EB2A56" w:rsidRPr="00EC27B2" w:rsidRDefault="00EB2A56" w:rsidP="00EB2A56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A) Konuların tarih ve mitolojiden alınması</w:t>
      </w:r>
    </w:p>
    <w:p w:rsidR="00EB2A56" w:rsidRPr="00EC27B2" w:rsidRDefault="00EB2A56" w:rsidP="00EB2A56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B) Kişilerin soylu tabakadan seçilmesi</w:t>
      </w:r>
    </w:p>
    <w:p w:rsidR="00EB2A56" w:rsidRPr="00EC27B2" w:rsidRDefault="00EB2A56" w:rsidP="00EB2A56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C) Kahramanın iç çatışmasının ve kamuoyunun koro ile yansıtılması</w:t>
      </w:r>
    </w:p>
    <w:p w:rsidR="00EB2A56" w:rsidRPr="00EC27B2" w:rsidRDefault="00EB2A56" w:rsidP="00EB2A56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D) Çirkin ve korkunç olayların sahnede gösterilmesi</w:t>
      </w:r>
    </w:p>
    <w:p w:rsidR="00EB2A56" w:rsidRPr="00EC27B2" w:rsidRDefault="00EB2A56" w:rsidP="00EB2A56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E) Üç birlik kuralına uyulması</w:t>
      </w:r>
    </w:p>
    <w:p w:rsidR="005C550D" w:rsidRPr="00EC27B2" w:rsidRDefault="005C550D" w:rsidP="00EB2A56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9</w:t>
      </w:r>
      <w:r w:rsidRPr="00EC27B2">
        <w:rPr>
          <w:rFonts w:asciiTheme="majorBidi" w:hAnsiTheme="majorBidi" w:cstheme="majorBidi"/>
          <w:b/>
          <w:bCs/>
          <w:sz w:val="20"/>
          <w:szCs w:val="20"/>
        </w:rPr>
        <w:t xml:space="preserve">) Aşağıdakilerden hangisi </w:t>
      </w:r>
      <w:proofErr w:type="spellStart"/>
      <w:r w:rsidRPr="00EC27B2">
        <w:rPr>
          <w:rFonts w:asciiTheme="majorBidi" w:hAnsiTheme="majorBidi" w:cstheme="majorBidi"/>
          <w:b/>
          <w:bCs/>
          <w:sz w:val="20"/>
          <w:szCs w:val="20"/>
        </w:rPr>
        <w:t>modernizmi</w:t>
      </w:r>
      <w:proofErr w:type="spellEnd"/>
      <w:r w:rsidRPr="00EC27B2">
        <w:rPr>
          <w:rFonts w:asciiTheme="majorBidi" w:hAnsiTheme="majorBidi" w:cstheme="majorBidi"/>
          <w:b/>
          <w:bCs/>
          <w:sz w:val="20"/>
          <w:szCs w:val="20"/>
        </w:rPr>
        <w:t xml:space="preserve"> esas alan yapıtların belirleyici özelliklerinden biri değildir</w:t>
      </w:r>
      <w:r w:rsidRPr="00EC27B2">
        <w:rPr>
          <w:rFonts w:asciiTheme="majorBidi" w:hAnsiTheme="majorBidi" w:cstheme="majorBidi"/>
          <w:sz w:val="20"/>
          <w:szCs w:val="20"/>
        </w:rPr>
        <w:t xml:space="preserve">? 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A) Okurların merak duygusunun kamçılanması amaçlanır.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B) Yaşamın çok boyutlu ve kavranması zor gerçeklerden oluştuğu savunulur.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C) Anlatıcı, büyük ölçüde birey bilinciyle kendi “</w:t>
      </w:r>
      <w:proofErr w:type="spellStart"/>
      <w:r w:rsidRPr="00EC27B2">
        <w:rPr>
          <w:rFonts w:asciiTheme="majorBidi" w:hAnsiTheme="majorBidi" w:cstheme="majorBidi"/>
          <w:sz w:val="20"/>
          <w:szCs w:val="20"/>
        </w:rPr>
        <w:t>ben”ini</w:t>
      </w:r>
      <w:proofErr w:type="spellEnd"/>
      <w:r w:rsidRPr="00EC27B2">
        <w:rPr>
          <w:rFonts w:asciiTheme="majorBidi" w:hAnsiTheme="majorBidi" w:cstheme="majorBidi"/>
          <w:sz w:val="20"/>
          <w:szCs w:val="20"/>
        </w:rPr>
        <w:t xml:space="preserve"> öne çıkarır.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D) Topluma ait değerleri yansıtma amacı yoktur.</w:t>
      </w:r>
    </w:p>
    <w:p w:rsidR="005C550D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E) Anlatılanlar kişilerin iç dünyasının süzgecinden geçirilerek verilir.</w:t>
      </w:r>
    </w:p>
    <w:p w:rsid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10)</w:t>
      </w:r>
      <w:r w:rsidRPr="00EC27B2">
        <w:rPr>
          <w:rFonts w:asciiTheme="majorBidi" w:hAnsiTheme="majorBidi" w:cstheme="majorBidi"/>
          <w:b/>
          <w:bCs/>
          <w:sz w:val="20"/>
          <w:szCs w:val="20"/>
        </w:rPr>
        <w:t>Aşağıdaki sanatçılardan hangisi “Toplumcu Gerçekçiler” içinde yer almaz. (5p)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 xml:space="preserve">A)Yaşar Kemâl       B) Mehmet Çınarlı               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C) Kemâl Tâhir   D) Orhan Kemâl  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> E)  Fakir Baykurt</w:t>
      </w:r>
    </w:p>
    <w:p w:rsidR="00EC27B2" w:rsidRPr="00EC27B2" w:rsidRDefault="00EC27B2" w:rsidP="00EC27B2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 xml:space="preserve">      </w:t>
      </w:r>
    </w:p>
    <w:p w:rsidR="00EC27B2" w:rsidRPr="008062AB" w:rsidRDefault="008062AB" w:rsidP="008062AB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11) </w:t>
      </w:r>
      <w:r w:rsidR="00EC27B2" w:rsidRPr="00EC27B2">
        <w:rPr>
          <w:rFonts w:asciiTheme="majorBidi" w:hAnsiTheme="majorBidi" w:cstheme="majorBidi"/>
          <w:sz w:val="20"/>
          <w:szCs w:val="20"/>
        </w:rPr>
        <w:t xml:space="preserve">Tiyatro alanında tanınmasını sağlayan yapıtı, konusunu Babil efsanesi Gılgamış’tan alan Tanrılar ve İnsanlar piyesidir. Tiyatro yapıtları arasında Hürrem Sultan, Karacaoğlan, </w:t>
      </w:r>
      <w:proofErr w:type="spellStart"/>
      <w:r w:rsidR="00EC27B2" w:rsidRPr="00EC27B2">
        <w:rPr>
          <w:rFonts w:asciiTheme="majorBidi" w:hAnsiTheme="majorBidi" w:cstheme="majorBidi"/>
          <w:sz w:val="20"/>
          <w:szCs w:val="20"/>
        </w:rPr>
        <w:t>Atçalı</w:t>
      </w:r>
      <w:proofErr w:type="spellEnd"/>
      <w:r w:rsidR="00EC27B2" w:rsidRPr="00EC27B2">
        <w:rPr>
          <w:rFonts w:asciiTheme="majorBidi" w:hAnsiTheme="majorBidi" w:cstheme="majorBidi"/>
          <w:sz w:val="20"/>
          <w:szCs w:val="20"/>
        </w:rPr>
        <w:t xml:space="preserve"> Kel Mehmet ve Ölü Kentin Nabzı da </w:t>
      </w:r>
      <w:r w:rsidRPr="00EC27B2">
        <w:rPr>
          <w:rFonts w:asciiTheme="majorBidi" w:hAnsiTheme="majorBidi" w:cstheme="majorBidi"/>
          <w:sz w:val="20"/>
          <w:szCs w:val="20"/>
        </w:rPr>
        <w:t>sayılabilir.</w:t>
      </w:r>
      <w:r w:rsidRPr="00EC27B2">
        <w:rPr>
          <w:rFonts w:asciiTheme="majorBidi" w:hAnsiTheme="majorBidi" w:cstheme="majorBidi"/>
          <w:b/>
          <w:sz w:val="20"/>
          <w:szCs w:val="20"/>
        </w:rPr>
        <w:t xml:space="preserve"> Bu</w:t>
      </w:r>
      <w:r w:rsidR="00EC27B2" w:rsidRPr="00EC27B2">
        <w:rPr>
          <w:rFonts w:asciiTheme="majorBidi" w:hAnsiTheme="majorBidi" w:cstheme="majorBidi"/>
          <w:b/>
          <w:sz w:val="20"/>
          <w:szCs w:val="20"/>
        </w:rPr>
        <w:t xml:space="preserve"> parçada tanıtılan ya</w:t>
      </w:r>
      <w:r w:rsidR="00EC27B2">
        <w:rPr>
          <w:rFonts w:asciiTheme="majorBidi" w:hAnsiTheme="majorBidi" w:cstheme="majorBidi"/>
          <w:b/>
          <w:sz w:val="20"/>
          <w:szCs w:val="20"/>
        </w:rPr>
        <w:t>zar aşağıdakilerden hangisidir?</w:t>
      </w:r>
    </w:p>
    <w:p w:rsidR="00EC27B2" w:rsidRPr="00EC27B2" w:rsidRDefault="00EC27B2" w:rsidP="008062AB">
      <w:pPr>
        <w:spacing w:after="20"/>
        <w:jc w:val="both"/>
        <w:rPr>
          <w:rFonts w:asciiTheme="majorBidi" w:hAnsiTheme="majorBidi" w:cstheme="majorBidi"/>
          <w:sz w:val="20"/>
          <w:szCs w:val="20"/>
        </w:rPr>
      </w:pPr>
      <w:r w:rsidRPr="00EC27B2">
        <w:rPr>
          <w:rFonts w:asciiTheme="majorBidi" w:hAnsiTheme="majorBidi" w:cstheme="majorBidi"/>
          <w:sz w:val="20"/>
          <w:szCs w:val="20"/>
        </w:rPr>
        <w:t xml:space="preserve">A) Recep </w:t>
      </w:r>
      <w:proofErr w:type="gramStart"/>
      <w:r w:rsidRPr="00EC27B2">
        <w:rPr>
          <w:rFonts w:asciiTheme="majorBidi" w:hAnsiTheme="majorBidi" w:cstheme="majorBidi"/>
          <w:sz w:val="20"/>
          <w:szCs w:val="20"/>
        </w:rPr>
        <w:t>Bilginer        B</w:t>
      </w:r>
      <w:proofErr w:type="gramEnd"/>
      <w:r w:rsidRPr="00EC27B2">
        <w:rPr>
          <w:rFonts w:asciiTheme="majorBidi" w:hAnsiTheme="majorBidi" w:cstheme="majorBidi"/>
          <w:sz w:val="20"/>
          <w:szCs w:val="20"/>
        </w:rPr>
        <w:t xml:space="preserve">) Orhan Asena       </w:t>
      </w:r>
      <w:r w:rsidR="008062AB">
        <w:rPr>
          <w:rFonts w:asciiTheme="majorBidi" w:hAnsiTheme="majorBidi" w:cstheme="majorBidi"/>
          <w:sz w:val="20"/>
          <w:szCs w:val="20"/>
        </w:rPr>
        <w:t xml:space="preserve">                             </w:t>
      </w:r>
      <w:r w:rsidRPr="00EC27B2">
        <w:rPr>
          <w:rFonts w:asciiTheme="majorBidi" w:hAnsiTheme="majorBidi" w:cstheme="majorBidi"/>
          <w:sz w:val="20"/>
          <w:szCs w:val="20"/>
        </w:rPr>
        <w:t xml:space="preserve"> C) Necati Cumalı</w:t>
      </w:r>
      <w:r w:rsidR="008062AB">
        <w:rPr>
          <w:rFonts w:asciiTheme="majorBidi" w:hAnsiTheme="majorBidi" w:cstheme="majorBidi"/>
          <w:sz w:val="20"/>
          <w:szCs w:val="20"/>
        </w:rPr>
        <w:t xml:space="preserve">      </w:t>
      </w:r>
      <w:r w:rsidRPr="00EC27B2">
        <w:rPr>
          <w:rFonts w:asciiTheme="majorBidi" w:hAnsiTheme="majorBidi" w:cstheme="majorBidi"/>
          <w:sz w:val="20"/>
          <w:szCs w:val="20"/>
        </w:rPr>
        <w:t xml:space="preserve">D) Refik Erduran        </w:t>
      </w:r>
      <w:r w:rsidR="008062AB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 w:rsidRPr="00EC27B2">
        <w:rPr>
          <w:rFonts w:asciiTheme="majorBidi" w:hAnsiTheme="majorBidi" w:cstheme="majorBidi"/>
          <w:sz w:val="20"/>
          <w:szCs w:val="20"/>
        </w:rPr>
        <w:t xml:space="preserve"> E) Haldun Taner</w:t>
      </w:r>
    </w:p>
    <w:p w:rsidR="005F2C4E" w:rsidRPr="008062AB" w:rsidRDefault="008062AB" w:rsidP="008062AB">
      <w:pPr>
        <w:pStyle w:val="AralkYok"/>
        <w:rPr>
          <w:rFonts w:asciiTheme="majorBidi" w:hAnsiTheme="majorBidi" w:cstheme="majorBidi"/>
          <w:b/>
          <w:bCs/>
          <w:sz w:val="20"/>
          <w:szCs w:val="20"/>
          <w:bdr w:val="none" w:sz="0" w:space="0" w:color="auto" w:frame="1"/>
          <w:lang w:eastAsia="tr-TR"/>
        </w:rPr>
      </w:pPr>
      <w:r w:rsidRPr="008062AB">
        <w:rPr>
          <w:rFonts w:asciiTheme="majorBidi" w:hAnsiTheme="majorBidi" w:cstheme="majorBidi"/>
          <w:b/>
          <w:bCs/>
          <w:sz w:val="20"/>
          <w:szCs w:val="20"/>
          <w:bdr w:val="none" w:sz="0" w:space="0" w:color="auto" w:frame="1"/>
          <w:lang w:eastAsia="tr-TR"/>
        </w:rPr>
        <w:t>12</w:t>
      </w:r>
      <w:r w:rsidR="005C550D" w:rsidRPr="008062AB">
        <w:rPr>
          <w:rFonts w:asciiTheme="majorBidi" w:hAnsiTheme="majorBidi" w:cstheme="majorBidi"/>
          <w:b/>
          <w:bCs/>
          <w:sz w:val="20"/>
          <w:szCs w:val="20"/>
          <w:bdr w:val="none" w:sz="0" w:space="0" w:color="auto" w:frame="1"/>
          <w:lang w:eastAsia="tr-TR"/>
        </w:rPr>
        <w:t xml:space="preserve">) </w:t>
      </w:r>
      <w:r w:rsidR="005F2C4E" w:rsidRPr="008062AB">
        <w:rPr>
          <w:rFonts w:asciiTheme="majorBidi" w:hAnsiTheme="majorBidi" w:cstheme="majorBidi"/>
          <w:b/>
          <w:bCs/>
          <w:sz w:val="20"/>
          <w:szCs w:val="20"/>
          <w:bdr w:val="none" w:sz="0" w:space="0" w:color="auto" w:frame="1"/>
          <w:lang w:eastAsia="tr-TR"/>
        </w:rPr>
        <w:t>Aşağıdakilerden hangisinde 1923-1950 dönemi Türk tiyatrosuyla ilgili bir bilgi yanlışlığı yapılmıştır?</w:t>
      </w:r>
    </w:p>
    <w:p w:rsidR="00EC27B2" w:rsidRDefault="005F2C4E" w:rsidP="008062AB">
      <w:pPr>
        <w:pStyle w:val="AralkYok"/>
        <w:rPr>
          <w:lang w:eastAsia="tr-TR"/>
        </w:rPr>
      </w:pPr>
      <w:r w:rsidRPr="008062AB">
        <w:rPr>
          <w:rFonts w:asciiTheme="majorBidi" w:hAnsiTheme="majorBidi" w:cstheme="majorBidi"/>
          <w:sz w:val="20"/>
          <w:szCs w:val="20"/>
          <w:lang w:eastAsia="tr-TR"/>
        </w:rPr>
        <w:t>A Bu dönemde tiyatro, daha çok Cumhuriyet değerlerinin halka aktarılmasında bir araç olarak kullanılmıştır.</w:t>
      </w:r>
      <w:r w:rsidRPr="008062AB">
        <w:rPr>
          <w:rFonts w:asciiTheme="majorBidi" w:hAnsiTheme="majorBidi" w:cstheme="majorBidi"/>
          <w:sz w:val="20"/>
          <w:szCs w:val="20"/>
          <w:lang w:eastAsia="tr-TR"/>
        </w:rPr>
        <w:br/>
        <w:t>B) Cumhuriyet'in ilk yıllarında tiyatro yazarları daha çok Türk tarihi, efsaneler ve masallara yönelmiştir.</w:t>
      </w:r>
      <w:r w:rsidRPr="008062AB">
        <w:rPr>
          <w:rFonts w:asciiTheme="majorBidi" w:hAnsiTheme="majorBidi" w:cstheme="majorBidi"/>
          <w:sz w:val="20"/>
          <w:szCs w:val="20"/>
          <w:lang w:eastAsia="tr-TR"/>
        </w:rPr>
        <w:br/>
        <w:t>C) Bu dönemde Muhsin Ertuğrul, modern Türk tiyatrosunun oluşmasında önemli katkılar sağlamıştır.</w:t>
      </w:r>
      <w:r w:rsidRPr="008062AB">
        <w:rPr>
          <w:rFonts w:asciiTheme="majorBidi" w:hAnsiTheme="majorBidi" w:cstheme="majorBidi"/>
          <w:sz w:val="20"/>
          <w:szCs w:val="20"/>
          <w:lang w:eastAsia="tr-TR"/>
        </w:rPr>
        <w:br/>
        <w:t>D) Özellikle 1930'lu yıllarda Atatürk'ün belirlediği amaçlar doğrultusunda birçok oyun yazılmıştır.</w:t>
      </w:r>
      <w:r w:rsidRPr="008062AB">
        <w:rPr>
          <w:rFonts w:asciiTheme="majorBidi" w:hAnsiTheme="majorBidi" w:cstheme="majorBidi"/>
          <w:sz w:val="20"/>
          <w:szCs w:val="20"/>
          <w:lang w:eastAsia="tr-TR"/>
        </w:rPr>
        <w:br/>
        <w:t>E) Bugünkü şehir tiyatrolarının temeli olan Darülbedayi-i Osmani bu dönemde kurulmuştur</w:t>
      </w:r>
      <w:r w:rsidRPr="005F2C4E">
        <w:rPr>
          <w:lang w:eastAsia="tr-TR"/>
        </w:rPr>
        <w:t>.</w:t>
      </w:r>
    </w:p>
    <w:p w:rsidR="009709CB" w:rsidRPr="008062AB" w:rsidRDefault="008062AB" w:rsidP="008062AB">
      <w:pPr>
        <w:rPr>
          <w:rFonts w:asciiTheme="majorBidi" w:hAnsiTheme="majorBidi" w:cstheme="majorBidi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01135C">
        <w:rPr>
          <w:rFonts w:asciiTheme="majorBidi" w:hAnsiTheme="majorBidi" w:cstheme="majorBidi"/>
          <w:color w:val="000000"/>
          <w:sz w:val="20"/>
          <w:szCs w:val="20"/>
        </w:rPr>
        <w:t>13</w:t>
      </w:r>
      <w:r w:rsidRPr="008062AB">
        <w:rPr>
          <w:rFonts w:asciiTheme="majorBidi" w:hAnsiTheme="majorBidi" w:cstheme="majorBidi"/>
          <w:b/>
          <w:bCs/>
          <w:color w:val="000000"/>
          <w:sz w:val="20"/>
          <w:szCs w:val="20"/>
        </w:rPr>
        <w:t>)</w:t>
      </w:r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t xml:space="preserve">Teknik bakımından zayıf ama gözlem, tarihi ayrıntı ve yergi bakımlarından başarılı komediler yazmıştır. Konularını Osmanlı İmparatorluğu’ndan, kendi deyişiyle “tarihin gölgesi altında hayal-meyal seçilen halk hayatından” almıştır. Köprülüler, Türk Kızı, Fermanlı Deli Hazretleri, Bir Kavuk Devrildi, </w:t>
      </w:r>
      <w:proofErr w:type="spellStart"/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t>Aynaroz</w:t>
      </w:r>
      <w:proofErr w:type="spellEnd"/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t xml:space="preserve"> Kadısı eserlerinden bazılarıdır. Üsküdar’daki Şehir Tiyatroları sahnesi onun adını taşımaktadır.</w:t>
      </w:r>
      <w:r w:rsidR="005F2C4E" w:rsidRPr="008062AB">
        <w:rPr>
          <w:rFonts w:asciiTheme="majorBidi" w:hAnsiTheme="majorBidi" w:cstheme="majorBidi"/>
          <w:b/>
          <w:bCs/>
          <w:color w:val="000000"/>
          <w:sz w:val="20"/>
          <w:szCs w:val="20"/>
          <w:bdr w:val="none" w:sz="0" w:space="0" w:color="auto" w:frame="1"/>
        </w:rPr>
        <w:t xml:space="preserve"> Parçada bazı özellikleri verilen sanatçı aşağıdakilerden hangisidir?</w:t>
      </w:r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br/>
        <w:t xml:space="preserve">A) </w:t>
      </w:r>
      <w:proofErr w:type="spellStart"/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t>Musahipzâde</w:t>
      </w:r>
      <w:proofErr w:type="spellEnd"/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t xml:space="preserve"> Celal</w:t>
      </w:r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br/>
        <w:t>B) Halide Edip Adıvar</w:t>
      </w:r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br/>
        <w:t xml:space="preserve">C) Yahya Kemal </w:t>
      </w:r>
      <w:proofErr w:type="spellStart"/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t>Beyatl</w:t>
      </w:r>
      <w:proofErr w:type="spellEnd"/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br/>
        <w:t>D) Yusuf Ziya Ortaç</w:t>
      </w:r>
      <w:r w:rsidR="005F2C4E" w:rsidRPr="008062AB">
        <w:rPr>
          <w:rFonts w:asciiTheme="majorBidi" w:hAnsiTheme="majorBidi" w:cstheme="majorBidi"/>
          <w:color w:val="000000"/>
          <w:sz w:val="20"/>
          <w:szCs w:val="20"/>
        </w:rPr>
        <w:br/>
        <w:t>E) Hüseyin Rahmi Gürpınar</w:t>
      </w:r>
    </w:p>
    <w:p w:rsidR="009709CB" w:rsidRPr="0001135C" w:rsidRDefault="009709CB" w:rsidP="0001135C">
      <w:pPr>
        <w:jc w:val="both"/>
        <w:rPr>
          <w:rFonts w:asciiTheme="majorBidi" w:hAnsiTheme="majorBidi" w:cstheme="majorBidi"/>
          <w:sz w:val="20"/>
          <w:szCs w:val="20"/>
        </w:rPr>
      </w:pPr>
      <w:r w:rsidRPr="0001135C">
        <w:rPr>
          <w:rFonts w:asciiTheme="majorBidi" w:hAnsiTheme="majorBidi" w:cstheme="majorBidi"/>
          <w:sz w:val="20"/>
          <w:szCs w:val="20"/>
        </w:rPr>
        <w:t>Gerek anlatım biçimi gerek çizdiği tipler gerekse romana taşıdığı konular yönünden ele alındığını ____ Aylak Adam adlı romanıyla, Tanpınar romanının, özellikle de Huzur ve ____ romanlarının başlattığı, alışılagelmiş modern roman yazma anlayışının dışına çıkanların başında gelir.</w:t>
      </w:r>
    </w:p>
    <w:p w:rsidR="009709CB" w:rsidRPr="0001135C" w:rsidRDefault="0001135C" w:rsidP="008062AB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14) </w:t>
      </w:r>
      <w:r w:rsidR="009709CB" w:rsidRPr="0001135C">
        <w:rPr>
          <w:rFonts w:asciiTheme="majorBidi" w:hAnsiTheme="majorBidi" w:cstheme="majorBidi"/>
          <w:b/>
          <w:bCs/>
          <w:sz w:val="20"/>
          <w:szCs w:val="20"/>
        </w:rPr>
        <w:t xml:space="preserve">Bu parçada boş bırakılan yerlere aşağıdakilerin hangisinde verilenler sırasıyla getirilmelidir? </w:t>
      </w:r>
    </w:p>
    <w:p w:rsidR="009709CB" w:rsidRPr="0001135C" w:rsidRDefault="009709CB" w:rsidP="0001135C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01135C">
        <w:rPr>
          <w:rFonts w:asciiTheme="majorBidi" w:hAnsiTheme="majorBidi" w:cstheme="majorBidi"/>
          <w:sz w:val="20"/>
          <w:szCs w:val="20"/>
        </w:rPr>
        <w:t>A) Adalet Ağaoğlu – Mahur Beste</w:t>
      </w:r>
    </w:p>
    <w:p w:rsidR="009709CB" w:rsidRPr="0001135C" w:rsidRDefault="009709CB" w:rsidP="0001135C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01135C">
        <w:rPr>
          <w:rFonts w:asciiTheme="majorBidi" w:hAnsiTheme="majorBidi" w:cstheme="majorBidi"/>
          <w:sz w:val="20"/>
          <w:szCs w:val="20"/>
        </w:rPr>
        <w:t>B) Tarık Buğra – Ölmeye Yatmak</w:t>
      </w:r>
    </w:p>
    <w:p w:rsidR="009709CB" w:rsidRPr="0001135C" w:rsidRDefault="009709CB" w:rsidP="0001135C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01135C">
        <w:rPr>
          <w:rFonts w:asciiTheme="majorBidi" w:hAnsiTheme="majorBidi" w:cstheme="majorBidi"/>
          <w:sz w:val="20"/>
          <w:szCs w:val="20"/>
        </w:rPr>
        <w:t>C) Yusuf Atılgan – Saatleri Ayarlama Enstitüsü</w:t>
      </w:r>
    </w:p>
    <w:p w:rsidR="009709CB" w:rsidRPr="0001135C" w:rsidRDefault="009709CB" w:rsidP="0001135C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01135C">
        <w:rPr>
          <w:rFonts w:asciiTheme="majorBidi" w:hAnsiTheme="majorBidi" w:cstheme="majorBidi"/>
          <w:sz w:val="20"/>
          <w:szCs w:val="20"/>
        </w:rPr>
        <w:t>D)Attila İlhan – Kılavuz</w:t>
      </w:r>
    </w:p>
    <w:p w:rsidR="009709CB" w:rsidRPr="0001135C" w:rsidRDefault="009709CB" w:rsidP="0001135C">
      <w:pPr>
        <w:pStyle w:val="AralkYok"/>
        <w:rPr>
          <w:rFonts w:asciiTheme="majorBidi" w:hAnsiTheme="majorBidi" w:cstheme="majorBidi"/>
          <w:sz w:val="20"/>
          <w:szCs w:val="20"/>
        </w:rPr>
      </w:pPr>
      <w:r w:rsidRPr="0001135C">
        <w:rPr>
          <w:rFonts w:asciiTheme="majorBidi" w:hAnsiTheme="majorBidi" w:cstheme="majorBidi"/>
          <w:sz w:val="20"/>
          <w:szCs w:val="20"/>
        </w:rPr>
        <w:t>E) Bilge Karasu – Sırtlan Payı</w:t>
      </w:r>
    </w:p>
    <w:p w:rsidR="009709CB" w:rsidRPr="00EC27B2" w:rsidRDefault="009709CB" w:rsidP="009709CB">
      <w:pPr>
        <w:pStyle w:val="ListeParagraf"/>
        <w:jc w:val="both"/>
        <w:rPr>
          <w:rFonts w:asciiTheme="majorBidi" w:hAnsiTheme="majorBidi" w:cstheme="majorBidi"/>
          <w:sz w:val="20"/>
          <w:szCs w:val="20"/>
        </w:rPr>
      </w:pPr>
    </w:p>
    <w:p w:rsidR="009709CB" w:rsidRDefault="0001135C" w:rsidP="0001135C">
      <w:pPr>
        <w:pStyle w:val="ListeParagraf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Başarılar</w:t>
      </w:r>
    </w:p>
    <w:p w:rsidR="00EB2A56" w:rsidRPr="00EC27B2" w:rsidRDefault="00EB2A56" w:rsidP="009709CB">
      <w:pPr>
        <w:pStyle w:val="ListeParagraf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sectPr w:rsidR="00EB2A56" w:rsidRPr="00EC27B2" w:rsidSect="005C550D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01C"/>
    <w:multiLevelType w:val="hybridMultilevel"/>
    <w:tmpl w:val="003C3EF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7F4B"/>
    <w:multiLevelType w:val="hybridMultilevel"/>
    <w:tmpl w:val="4F42E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FC"/>
    <w:multiLevelType w:val="hybridMultilevel"/>
    <w:tmpl w:val="806890F6"/>
    <w:lvl w:ilvl="0" w:tplc="9192FFE4">
      <w:start w:val="1"/>
      <w:numFmt w:val="upperLetter"/>
      <w:lvlText w:val="%1)"/>
      <w:lvlJc w:val="left"/>
      <w:pPr>
        <w:ind w:left="8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B8345EB"/>
    <w:multiLevelType w:val="hybridMultilevel"/>
    <w:tmpl w:val="0728045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631D"/>
    <w:multiLevelType w:val="hybridMultilevel"/>
    <w:tmpl w:val="54FA8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21EA0"/>
    <w:multiLevelType w:val="hybridMultilevel"/>
    <w:tmpl w:val="90BCF8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FEF"/>
    <w:multiLevelType w:val="hybridMultilevel"/>
    <w:tmpl w:val="A81A7384"/>
    <w:lvl w:ilvl="0" w:tplc="041F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A677B"/>
    <w:multiLevelType w:val="hybridMultilevel"/>
    <w:tmpl w:val="38685B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A11C0"/>
    <w:multiLevelType w:val="hybridMultilevel"/>
    <w:tmpl w:val="7068E2AE"/>
    <w:lvl w:ilvl="0" w:tplc="041F0015">
      <w:start w:val="1"/>
      <w:numFmt w:val="upperLetter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D8357EF"/>
    <w:multiLevelType w:val="hybridMultilevel"/>
    <w:tmpl w:val="51F243CE"/>
    <w:lvl w:ilvl="0" w:tplc="6C602D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2F9D"/>
    <w:multiLevelType w:val="hybridMultilevel"/>
    <w:tmpl w:val="CA36040A"/>
    <w:lvl w:ilvl="0" w:tplc="2A882D4A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4D"/>
    <w:rsid w:val="0001135C"/>
    <w:rsid w:val="00260351"/>
    <w:rsid w:val="0032064D"/>
    <w:rsid w:val="003305A6"/>
    <w:rsid w:val="00381858"/>
    <w:rsid w:val="005008B0"/>
    <w:rsid w:val="005C550D"/>
    <w:rsid w:val="005F2C4E"/>
    <w:rsid w:val="00717716"/>
    <w:rsid w:val="008062AB"/>
    <w:rsid w:val="0081176F"/>
    <w:rsid w:val="008331E0"/>
    <w:rsid w:val="0093705E"/>
    <w:rsid w:val="009709CB"/>
    <w:rsid w:val="00986C33"/>
    <w:rsid w:val="00A67218"/>
    <w:rsid w:val="00B47E75"/>
    <w:rsid w:val="00C85004"/>
    <w:rsid w:val="00DB0A42"/>
    <w:rsid w:val="00EB2A56"/>
    <w:rsid w:val="00EC27B2"/>
    <w:rsid w:val="00F36032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469D"/>
  <w15:chartTrackingRefBased/>
  <w15:docId w15:val="{9C996AE5-AF38-4F71-8152-3FF97C7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00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3705E"/>
    <w:rPr>
      <w:b/>
      <w:bCs/>
    </w:rPr>
  </w:style>
  <w:style w:type="paragraph" w:styleId="ListeParagraf">
    <w:name w:val="List Paragraph"/>
    <w:basedOn w:val="Normal"/>
    <w:uiPriority w:val="34"/>
    <w:qFormat/>
    <w:rsid w:val="00986C33"/>
    <w:pPr>
      <w:ind w:left="720"/>
      <w:contextualSpacing/>
    </w:pPr>
  </w:style>
  <w:style w:type="table" w:styleId="TabloKlavuzu">
    <w:name w:val="Table Grid"/>
    <w:basedOn w:val="NormalTablo"/>
    <w:uiPriority w:val="39"/>
    <w:rsid w:val="00FE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00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0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C550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*</dc:creator>
  <cp:keywords/>
  <dc:description/>
  <cp:lastModifiedBy>Cahid Alp</cp:lastModifiedBy>
  <cp:revision>3</cp:revision>
  <cp:lastPrinted>2019-05-09T05:53:00Z</cp:lastPrinted>
  <dcterms:created xsi:type="dcterms:W3CDTF">2019-05-15T19:03:00Z</dcterms:created>
  <dcterms:modified xsi:type="dcterms:W3CDTF">2022-12-30T18:07:00Z</dcterms:modified>
</cp:coreProperties>
</file>